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2A" w:rsidRPr="00190B38" w:rsidRDefault="009C062A" w:rsidP="009C062A">
      <w:pPr>
        <w:spacing w:after="60" w:line="240" w:lineRule="auto"/>
        <w:ind w:left="4956"/>
        <w:jc w:val="right"/>
      </w:pPr>
      <w:r w:rsidRPr="00740378">
        <w:rPr>
          <w:highlight w:val="yellow"/>
        </w:rPr>
        <w:t>[Miejscowość, data]</w:t>
      </w:r>
    </w:p>
    <w:p w:rsidR="009C062A" w:rsidRPr="00190B38" w:rsidRDefault="009C062A" w:rsidP="009C062A">
      <w:pPr>
        <w:spacing w:after="60" w:line="240" w:lineRule="auto"/>
        <w:ind w:left="4956"/>
      </w:pPr>
    </w:p>
    <w:p w:rsidR="009C062A" w:rsidRPr="00740378" w:rsidRDefault="005C2D94" w:rsidP="005C2D94">
      <w:pPr>
        <w:spacing w:after="60" w:line="240" w:lineRule="auto"/>
        <w:ind w:left="709"/>
        <w:rPr>
          <w:highlight w:val="yellow"/>
        </w:rPr>
      </w:pPr>
      <w:r w:rsidRPr="00740378">
        <w:rPr>
          <w:highlight w:val="yellow"/>
        </w:rPr>
        <w:t>[imię nazwisko]</w:t>
      </w:r>
    </w:p>
    <w:p w:rsidR="005C2D94" w:rsidRPr="00740378" w:rsidRDefault="005C2D94" w:rsidP="005C2D94">
      <w:pPr>
        <w:spacing w:after="60" w:line="240" w:lineRule="auto"/>
        <w:ind w:left="709"/>
        <w:rPr>
          <w:highlight w:val="yellow"/>
        </w:rPr>
      </w:pPr>
      <w:r w:rsidRPr="00740378">
        <w:rPr>
          <w:highlight w:val="yellow"/>
        </w:rPr>
        <w:t>[adres]</w:t>
      </w:r>
    </w:p>
    <w:p w:rsidR="005C2D94" w:rsidRPr="00740378" w:rsidRDefault="005C2D94" w:rsidP="005C2D94">
      <w:pPr>
        <w:spacing w:after="60" w:line="240" w:lineRule="auto"/>
        <w:ind w:left="709"/>
        <w:rPr>
          <w:highlight w:val="yellow"/>
        </w:rPr>
      </w:pPr>
      <w:r w:rsidRPr="00740378">
        <w:rPr>
          <w:highlight w:val="yellow"/>
        </w:rPr>
        <w:t>[kod pocztowy]</w:t>
      </w:r>
    </w:p>
    <w:p w:rsidR="005C2D94" w:rsidRPr="00740378" w:rsidRDefault="005C2D94" w:rsidP="005C2D94">
      <w:pPr>
        <w:spacing w:after="60" w:line="240" w:lineRule="auto"/>
        <w:ind w:left="709"/>
        <w:rPr>
          <w:highlight w:val="yellow"/>
        </w:rPr>
      </w:pPr>
      <w:r w:rsidRPr="00740378">
        <w:rPr>
          <w:highlight w:val="yellow"/>
        </w:rPr>
        <w:t>[telefon]</w:t>
      </w:r>
    </w:p>
    <w:p w:rsidR="005C2D94" w:rsidRPr="00190B38" w:rsidRDefault="005C2D94" w:rsidP="005C2D94">
      <w:pPr>
        <w:spacing w:after="60" w:line="240" w:lineRule="auto"/>
        <w:ind w:left="709"/>
      </w:pPr>
      <w:r w:rsidRPr="00740378">
        <w:rPr>
          <w:highlight w:val="yellow"/>
        </w:rPr>
        <w:t>[e-mail]</w:t>
      </w:r>
    </w:p>
    <w:p w:rsidR="009C062A" w:rsidRPr="00740378" w:rsidRDefault="009C062A" w:rsidP="009C062A">
      <w:pPr>
        <w:spacing w:before="60" w:after="60" w:line="240" w:lineRule="auto"/>
        <w:ind w:left="4956"/>
        <w:rPr>
          <w:highlight w:val="yellow"/>
        </w:rPr>
      </w:pPr>
      <w:r w:rsidRPr="00740378">
        <w:rPr>
          <w:highlight w:val="yellow"/>
        </w:rPr>
        <w:t>Nadzór Wodny [gdzie]</w:t>
      </w:r>
    </w:p>
    <w:p w:rsidR="009C062A" w:rsidRPr="00740378" w:rsidRDefault="009C062A" w:rsidP="009C062A">
      <w:pPr>
        <w:spacing w:before="60" w:after="60" w:line="240" w:lineRule="auto"/>
        <w:ind w:left="4956"/>
        <w:rPr>
          <w:highlight w:val="yellow"/>
        </w:rPr>
      </w:pPr>
      <w:r w:rsidRPr="00740378">
        <w:rPr>
          <w:highlight w:val="yellow"/>
        </w:rPr>
        <w:t xml:space="preserve">ul. [ulica] </w:t>
      </w:r>
    </w:p>
    <w:p w:rsidR="009C062A" w:rsidRPr="00190B38" w:rsidRDefault="009C062A" w:rsidP="009C062A">
      <w:pPr>
        <w:spacing w:before="60" w:after="60" w:line="240" w:lineRule="auto"/>
        <w:ind w:left="4956"/>
      </w:pPr>
      <w:r w:rsidRPr="00740378">
        <w:rPr>
          <w:highlight w:val="yellow"/>
        </w:rPr>
        <w:t>[kod pocztowy]</w:t>
      </w:r>
      <w:r w:rsidRPr="00190B38">
        <w:t xml:space="preserve"> </w:t>
      </w:r>
    </w:p>
    <w:p w:rsidR="009C062A" w:rsidRPr="00190B38" w:rsidRDefault="009C062A" w:rsidP="009C062A">
      <w:pPr>
        <w:rPr>
          <w:b/>
        </w:rPr>
      </w:pPr>
    </w:p>
    <w:p w:rsidR="009C062A" w:rsidRPr="00190B38" w:rsidRDefault="009C062A" w:rsidP="009C062A">
      <w:pPr>
        <w:jc w:val="center"/>
      </w:pPr>
      <w:r w:rsidRPr="00190B38">
        <w:rPr>
          <w:b/>
        </w:rPr>
        <w:t>Wniosek o udostępnienie informacji publicznej</w:t>
      </w:r>
    </w:p>
    <w:p w:rsidR="009C062A" w:rsidRDefault="009C062A" w:rsidP="009C062A">
      <w:pPr>
        <w:ind w:firstLine="567"/>
        <w:jc w:val="both"/>
        <w:rPr>
          <w:rFonts w:eastAsia="Calibri"/>
        </w:rPr>
      </w:pPr>
      <w:r w:rsidRPr="00190B38">
        <w:rPr>
          <w:rFonts w:eastAsia="Calibri"/>
        </w:rPr>
        <w:t xml:space="preserve">Szanowni Państwo, </w:t>
      </w:r>
    </w:p>
    <w:p w:rsidR="009C062A" w:rsidRPr="00190B38" w:rsidRDefault="00190B38" w:rsidP="009C062A">
      <w:pPr>
        <w:jc w:val="both"/>
        <w:rPr>
          <w:rFonts w:eastAsia="Calibri"/>
        </w:rPr>
      </w:pPr>
      <w:r w:rsidRPr="00190B38">
        <w:rPr>
          <w:rFonts w:eastAsia="Calibri"/>
        </w:rPr>
        <w:t xml:space="preserve">Jestem </w:t>
      </w:r>
      <w:r w:rsidRPr="00190B38">
        <w:rPr>
          <w:rFonts w:eastAsia="Calibri"/>
          <w:highlight w:val="yellow"/>
        </w:rPr>
        <w:t>miłoś</w:t>
      </w:r>
      <w:r w:rsidR="009C062A" w:rsidRPr="00190B38">
        <w:rPr>
          <w:rFonts w:eastAsia="Calibri"/>
          <w:highlight w:val="yellow"/>
        </w:rPr>
        <w:t>nikiem/</w:t>
      </w:r>
      <w:proofErr w:type="spellStart"/>
      <w:r w:rsidR="009C062A" w:rsidRPr="00190B38">
        <w:rPr>
          <w:rFonts w:eastAsia="Calibri"/>
          <w:highlight w:val="yellow"/>
        </w:rPr>
        <w:t>czką</w:t>
      </w:r>
      <w:proofErr w:type="spellEnd"/>
      <w:r w:rsidR="009C062A" w:rsidRPr="00190B38">
        <w:rPr>
          <w:rFonts w:eastAsia="Calibri"/>
        </w:rPr>
        <w:t xml:space="preserve"> rzek oraz przyrody związanej z rzekami. W związku z obserwowanymi skutkami zmian klimatu niepokoi mnie sytuacją wodna w kraju, a powtarzające się komunikaty medialne o niskim stanie wód w rzekach skłoniły mnie do troski o moją najbliższą okolicę. Jako </w:t>
      </w:r>
      <w:r w:rsidR="009C062A" w:rsidRPr="00190B38">
        <w:rPr>
          <w:rFonts w:eastAsia="Calibri"/>
          <w:highlight w:val="yellow"/>
        </w:rPr>
        <w:t>akt</w:t>
      </w:r>
      <w:r w:rsidR="003D74A9">
        <w:rPr>
          <w:rFonts w:eastAsia="Calibri"/>
          <w:highlight w:val="yellow"/>
        </w:rPr>
        <w:t>ywista/tka</w:t>
      </w:r>
      <w:r w:rsidR="009C062A" w:rsidRPr="00190B38">
        <w:rPr>
          <w:rFonts w:eastAsia="Calibri"/>
        </w:rPr>
        <w:t xml:space="preserve"> i </w:t>
      </w:r>
      <w:r w:rsidR="009C062A" w:rsidRPr="00190B38">
        <w:rPr>
          <w:rFonts w:eastAsia="Calibri"/>
          <w:highlight w:val="yellow"/>
        </w:rPr>
        <w:t>sympatyk</w:t>
      </w:r>
      <w:r w:rsidRPr="00190B38">
        <w:rPr>
          <w:rFonts w:eastAsia="Calibri"/>
          <w:highlight w:val="yellow"/>
        </w:rPr>
        <w:t>/czka</w:t>
      </w:r>
      <w:r w:rsidR="009C062A" w:rsidRPr="00190B38">
        <w:rPr>
          <w:rFonts w:eastAsia="Calibri"/>
        </w:rPr>
        <w:t xml:space="preserve"> Fundacji WWF Polska staram się działać na rzecz środowiska z troską </w:t>
      </w:r>
      <w:r w:rsidR="003D74A9">
        <w:rPr>
          <w:rFonts w:eastAsia="Calibri"/>
        </w:rPr>
        <w:t>o </w:t>
      </w:r>
      <w:r w:rsidR="009C062A" w:rsidRPr="00190B38">
        <w:rPr>
          <w:rFonts w:eastAsia="Calibri"/>
        </w:rPr>
        <w:t>prz</w:t>
      </w:r>
      <w:r w:rsidRPr="00190B38">
        <w:rPr>
          <w:rFonts w:eastAsia="Calibri"/>
        </w:rPr>
        <w:t>yrodę i</w:t>
      </w:r>
      <w:r w:rsidR="005C2D94" w:rsidRPr="00190B38">
        <w:rPr>
          <w:rFonts w:eastAsia="Calibri"/>
        </w:rPr>
        <w:t xml:space="preserve"> wierzę, że działania </w:t>
      </w:r>
      <w:r w:rsidRPr="00190B38">
        <w:rPr>
          <w:rFonts w:eastAsia="Calibri"/>
        </w:rPr>
        <w:t>realizowan</w:t>
      </w:r>
      <w:r w:rsidR="00552A99">
        <w:rPr>
          <w:rFonts w:eastAsia="Calibri"/>
        </w:rPr>
        <w:t>e</w:t>
      </w:r>
      <w:r w:rsidRPr="00190B38">
        <w:rPr>
          <w:rFonts w:eastAsia="Calibri"/>
        </w:rPr>
        <w:t xml:space="preserve"> przez człowieka </w:t>
      </w:r>
      <w:r w:rsidR="00552A99">
        <w:rPr>
          <w:rFonts w:eastAsia="Calibri"/>
        </w:rPr>
        <w:t xml:space="preserve">dla jego własnych potrzeb ekonomicznych i społecznych </w:t>
      </w:r>
      <w:r w:rsidRPr="00190B38">
        <w:rPr>
          <w:rFonts w:eastAsia="Calibri"/>
        </w:rPr>
        <w:t xml:space="preserve">można prowadzić </w:t>
      </w:r>
      <w:r w:rsidR="005C2D94" w:rsidRPr="00190B38">
        <w:rPr>
          <w:rFonts w:eastAsia="Calibri"/>
        </w:rPr>
        <w:t xml:space="preserve">z </w:t>
      </w:r>
      <w:r w:rsidRPr="00190B38">
        <w:rPr>
          <w:rFonts w:eastAsia="Calibri"/>
        </w:rPr>
        <w:t>uwzględnieniem potrzeb przyrody</w:t>
      </w:r>
      <w:r w:rsidR="003D74A9">
        <w:rPr>
          <w:rFonts w:eastAsia="Calibri"/>
        </w:rPr>
        <w:t>, tj. z </w:t>
      </w:r>
      <w:r w:rsidR="00552A99">
        <w:rPr>
          <w:rFonts w:eastAsia="Calibri"/>
        </w:rPr>
        <w:t>uwzględnieniem ochrony siedlisk, gatunków oraz krajobrazu</w:t>
      </w:r>
      <w:r w:rsidR="005C2D94" w:rsidRPr="00190B38">
        <w:rPr>
          <w:rFonts w:eastAsia="Calibri"/>
        </w:rPr>
        <w:t xml:space="preserve"> </w:t>
      </w:r>
    </w:p>
    <w:p w:rsidR="005C2D94" w:rsidRPr="00190B38" w:rsidRDefault="005C2D94" w:rsidP="005C2D94">
      <w:pPr>
        <w:jc w:val="both"/>
      </w:pPr>
      <w:r w:rsidRPr="00190B38">
        <w:rPr>
          <w:rFonts w:eastAsia="Calibri"/>
        </w:rPr>
        <w:tab/>
        <w:t>W</w:t>
      </w:r>
      <w:r w:rsidR="00190B38" w:rsidRPr="00190B38">
        <w:rPr>
          <w:rFonts w:eastAsia="Calibri"/>
        </w:rPr>
        <w:t xml:space="preserve"> związku z opublikowanym p</w:t>
      </w:r>
      <w:r w:rsidRPr="00190B38">
        <w:rPr>
          <w:rFonts w:eastAsia="Calibri"/>
        </w:rPr>
        <w:t xml:space="preserve">rzez Ministerstwo Środowiska, a polecanym do użytku przez </w:t>
      </w:r>
      <w:r w:rsidR="00552A99">
        <w:rPr>
          <w:rFonts w:eastAsia="Calibri"/>
        </w:rPr>
        <w:t xml:space="preserve">Prezesa </w:t>
      </w:r>
      <w:r w:rsidRPr="00190B38">
        <w:rPr>
          <w:rFonts w:eastAsia="Calibri"/>
        </w:rPr>
        <w:t>PGW Wody Polskie dokumen</w:t>
      </w:r>
      <w:r w:rsidR="003D74A9">
        <w:rPr>
          <w:rFonts w:eastAsia="Calibri"/>
        </w:rPr>
        <w:t>tem pt</w:t>
      </w:r>
      <w:r w:rsidRPr="00190B38">
        <w:rPr>
          <w:rFonts w:eastAsia="Calibri"/>
        </w:rPr>
        <w:t xml:space="preserve">. „Katalog dobrych praktyk w zakresie robót hydrotechnicznych i prac utrzymaniowych wraz z ustaleniem zasad ich wdrażania” (link: </w:t>
      </w:r>
      <w:hyperlink r:id="rId5" w:history="1">
        <w:r w:rsidRPr="00190B38">
          <w:rPr>
            <w:rStyle w:val="Hipercze"/>
          </w:rPr>
          <w:t>https://straznicy.wwf.pl/katalog-dobrych-praktyk-w-zakresie-robot-hydrotechnicznych/</w:t>
        </w:r>
      </w:hyperlink>
      <w:r w:rsidR="00190B38" w:rsidRPr="00190B38">
        <w:t>)</w:t>
      </w:r>
      <w:r w:rsidRPr="00190B38">
        <w:t>, w ramach ruchu społecznego Strażnicy Rzek WWF, staramy się zbierać informacje o przykładach wykorzystania w codziennej praktyce zapisów ww. publikacji. Chcielibyśmy zgromadzić dokum</w:t>
      </w:r>
      <w:r w:rsidR="00190B38" w:rsidRPr="00190B38">
        <w:t>e</w:t>
      </w:r>
      <w:r w:rsidRPr="00190B38">
        <w:t xml:space="preserve">ntację przedstawiającą najlepsze rozwiązania i najlepsze realizacje </w:t>
      </w:r>
      <w:r w:rsidR="00190B38" w:rsidRPr="00190B38">
        <w:t>dobrych</w:t>
      </w:r>
      <w:r w:rsidRPr="00190B38">
        <w:t xml:space="preserve"> praktyk prac utrzymaniowych</w:t>
      </w:r>
      <w:r w:rsidR="00190B38" w:rsidRPr="00190B38">
        <w:t>,</w:t>
      </w:r>
      <w:r w:rsidRPr="00190B38">
        <w:t xml:space="preserve"> zmniejszających ich presje na środowisko</w:t>
      </w:r>
      <w:r w:rsidR="00E84028">
        <w:t xml:space="preserve"> oraz polepszających racjonalność wydatkowania środków publicznych na utrzymanie rzek i innych cieków</w:t>
      </w:r>
      <w:r w:rsidR="00740378">
        <w:t xml:space="preserve">  (np. na podstawie załącznika B2 ww. publikacji)</w:t>
      </w:r>
      <w:r w:rsidR="00552A99">
        <w:t>.</w:t>
      </w:r>
    </w:p>
    <w:p w:rsidR="00552A99" w:rsidRDefault="00190B38" w:rsidP="005C2D94">
      <w:pPr>
        <w:ind w:firstLine="708"/>
        <w:jc w:val="both"/>
      </w:pPr>
      <w:r w:rsidRPr="00190B38">
        <w:t>Bardzo proszę o udostępnienie</w:t>
      </w:r>
      <w:r w:rsidR="005C2D94" w:rsidRPr="00190B38">
        <w:t xml:space="preserve"> informacji, czy w 2019 r. w ramach </w:t>
      </w:r>
      <w:r w:rsidRPr="00190B38">
        <w:t xml:space="preserve">realizacji </w:t>
      </w:r>
      <w:r w:rsidR="005C2D94" w:rsidRPr="00190B38">
        <w:t xml:space="preserve">prac utrzymaniowych </w:t>
      </w:r>
      <w:r w:rsidR="00552A99">
        <w:t xml:space="preserve">wprowadziliście </w:t>
      </w:r>
      <w:r w:rsidR="005C2D94" w:rsidRPr="00190B38">
        <w:t xml:space="preserve"> Państw</w:t>
      </w:r>
      <w:r w:rsidR="00552A99">
        <w:t>o</w:t>
      </w:r>
      <w:r w:rsidR="005C2D94" w:rsidRPr="00190B38">
        <w:t xml:space="preserve"> elementy „Dobrych praktyk”, a jeżeli tak, to będę wdzięczn</w:t>
      </w:r>
      <w:r w:rsidR="005C2D94" w:rsidRPr="00190B38">
        <w:rPr>
          <w:highlight w:val="yellow"/>
        </w:rPr>
        <w:t>a/y</w:t>
      </w:r>
      <w:r w:rsidR="005C2D94" w:rsidRPr="00190B38">
        <w:t xml:space="preserve"> o podanie szczegółów dotyczących miejsca wykonania</w:t>
      </w:r>
      <w:r w:rsidRPr="00190B38">
        <w:t xml:space="preserve"> (rzeka, odcinek)</w:t>
      </w:r>
      <w:r w:rsidR="005C2D94" w:rsidRPr="00190B38">
        <w:t xml:space="preserve">, rodzaju prac oraz w jaki sposób dobre praktyki zostały wprowadzone. </w:t>
      </w:r>
      <w:r w:rsidRPr="00190B38">
        <w:t>Jeśli posiadają Państwo dokumentację fotograficzną, także będę zobowiązany/na</w:t>
      </w:r>
      <w:r w:rsidR="00552A99">
        <w:t xml:space="preserve"> za ich udostępnienie.</w:t>
      </w:r>
      <w:r w:rsidR="003D74A9">
        <w:t xml:space="preserve"> </w:t>
      </w:r>
      <w:r w:rsidR="00552A99">
        <w:t>Będę również zobowiązany za informacje w jaki sposób zalecenia w</w:t>
      </w:r>
      <w:r w:rsidR="003D74A9">
        <w:t>w</w:t>
      </w:r>
      <w:bookmarkStart w:id="0" w:name="_GoBack"/>
      <w:bookmarkEnd w:id="0"/>
      <w:r w:rsidR="003D74A9">
        <w:t>.</w:t>
      </w:r>
      <w:r w:rsidR="00552A99">
        <w:t xml:space="preserve"> poradników są wprowadzane na etapie planowania prac utrzymaniowych. W szczególności będę wdzięczna/y za informację czy: </w:t>
      </w:r>
    </w:p>
    <w:p w:rsidR="00552A99" w:rsidRDefault="00740378" w:rsidP="00740378">
      <w:pPr>
        <w:pStyle w:val="Akapitzlist"/>
        <w:numPr>
          <w:ilvl w:val="0"/>
          <w:numId w:val="1"/>
        </w:numPr>
        <w:jc w:val="both"/>
      </w:pPr>
      <w:r>
        <w:t>W</w:t>
      </w:r>
      <w:r w:rsidR="00552A99">
        <w:t xml:space="preserve"> planowaniu prac utrzymaniowych Nadzór Wodny w </w:t>
      </w:r>
      <w:r w:rsidRPr="00740378">
        <w:rPr>
          <w:highlight w:val="yellow"/>
        </w:rPr>
        <w:t>[Miejscowość]</w:t>
      </w:r>
      <w:r>
        <w:t xml:space="preserve"> </w:t>
      </w:r>
      <w:r w:rsidR="00552A99">
        <w:t>stosuje zalecaną</w:t>
      </w:r>
      <w:r w:rsidR="00E047C6">
        <w:t xml:space="preserve"> w</w:t>
      </w:r>
      <w:r w:rsidR="00552A99">
        <w:t xml:space="preserve"> </w:t>
      </w:r>
      <w:r w:rsidR="00552A99" w:rsidRPr="00552A99">
        <w:t>„Katalog</w:t>
      </w:r>
      <w:r w:rsidR="00552A99">
        <w:t>u</w:t>
      </w:r>
      <w:r w:rsidR="00552A99" w:rsidRPr="00552A99">
        <w:t xml:space="preserve"> dobrych praktyk w zakresie robót hydrotechnicznych i prac utrzymaniowych wraz z ustaleniem zasad ich wdrażania”</w:t>
      </w:r>
      <w:r w:rsidR="00552A99">
        <w:t xml:space="preserve"> analizę ekonomiczną będącą podstawą oceny racjonalności wykonania utrzymania rzek?</w:t>
      </w:r>
    </w:p>
    <w:p w:rsidR="00552A99" w:rsidRPr="00190B38" w:rsidRDefault="00740378" w:rsidP="00740378">
      <w:pPr>
        <w:pStyle w:val="Akapitzlist"/>
        <w:numPr>
          <w:ilvl w:val="0"/>
          <w:numId w:val="1"/>
        </w:numPr>
        <w:jc w:val="both"/>
      </w:pPr>
      <w:r>
        <w:lastRenderedPageBreak/>
        <w:t>W</w:t>
      </w:r>
      <w:r w:rsidR="00E84028">
        <w:t xml:space="preserve"> ilu przypadkach analiza ekonomiczna planowanych prac utrzymaniowych zaowocowała decyzją od odstąpienia od ich realizacji – ze względu na brak ekonomicznego uzasadnienia realizacji utrzymania danego odcinka rzeki </w:t>
      </w:r>
      <w:r w:rsidR="00552A99">
        <w:t xml:space="preserve"> </w:t>
      </w:r>
      <w:r w:rsidR="00E84028">
        <w:t>lub innego cieku.</w:t>
      </w:r>
    </w:p>
    <w:p w:rsidR="005C2D94" w:rsidRPr="00190B38" w:rsidRDefault="005C2D94" w:rsidP="005C2D94">
      <w:pPr>
        <w:ind w:firstLine="708"/>
        <w:jc w:val="both"/>
      </w:pPr>
      <w:r w:rsidRPr="00190B38">
        <w:t>Jeżeli w planowanych</w:t>
      </w:r>
      <w:r w:rsidR="00190B38" w:rsidRPr="00190B38">
        <w:t>, a nie zrealizowanych jeszcze w tym roku</w:t>
      </w:r>
      <w:r w:rsidRPr="00190B38">
        <w:t xml:space="preserve"> pracach rozważają Państwo zastosowanie działań z zakresu dobrych praktyk prac utrzymaniowych, będę </w:t>
      </w:r>
      <w:r w:rsidRPr="00190B38">
        <w:rPr>
          <w:highlight w:val="yellow"/>
        </w:rPr>
        <w:t>wdzięczny/a</w:t>
      </w:r>
      <w:r w:rsidRPr="00190B38">
        <w:t xml:space="preserve"> także za przekazanie takich informacji, co pozwoliłoby pełniej udokumentować </w:t>
      </w:r>
      <w:proofErr w:type="spellStart"/>
      <w:r w:rsidRPr="00190B38">
        <w:t>prośrodowiskowe</w:t>
      </w:r>
      <w:proofErr w:type="spellEnd"/>
      <w:r w:rsidRPr="00190B38">
        <w:t xml:space="preserve"> podejście </w:t>
      </w:r>
      <w:r w:rsidR="00552A99" w:rsidRPr="00740378">
        <w:t>Nadzoru Wodnego</w:t>
      </w:r>
      <w:r w:rsidR="00552A99">
        <w:t xml:space="preserve"> w </w:t>
      </w:r>
      <w:r w:rsidR="00740378" w:rsidRPr="00740378">
        <w:rPr>
          <w:highlight w:val="yellow"/>
        </w:rPr>
        <w:t>[Miejscowość]</w:t>
      </w:r>
      <w:r w:rsidR="00740378">
        <w:t xml:space="preserve"> </w:t>
      </w:r>
      <w:r w:rsidR="00552A99">
        <w:t xml:space="preserve">do planowania i realizacji </w:t>
      </w:r>
      <w:r w:rsidR="00552A99" w:rsidRPr="00190B38">
        <w:t xml:space="preserve"> </w:t>
      </w:r>
      <w:r w:rsidRPr="00190B38">
        <w:t>utrzymaniu rzek.</w:t>
      </w:r>
    </w:p>
    <w:p w:rsidR="005C2D94" w:rsidRPr="00190B38" w:rsidRDefault="005C2D94" w:rsidP="005C2D94">
      <w:pPr>
        <w:ind w:firstLine="708"/>
        <w:jc w:val="both"/>
      </w:pPr>
      <w:r w:rsidRPr="00190B38">
        <w:t>Z wyrazami szacunku</w:t>
      </w:r>
      <w:r w:rsidR="00190B38" w:rsidRPr="00190B38">
        <w:t>,</w:t>
      </w:r>
    </w:p>
    <w:p w:rsidR="00190B38" w:rsidRPr="00190B38" w:rsidRDefault="00190B38" w:rsidP="005C2D94">
      <w:pPr>
        <w:ind w:firstLine="708"/>
        <w:jc w:val="both"/>
      </w:pPr>
      <w:r w:rsidRPr="00190B38">
        <w:t>[podpis]</w:t>
      </w:r>
    </w:p>
    <w:sectPr w:rsidR="00190B38" w:rsidRPr="00190B38" w:rsidSect="00190B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C15"/>
    <w:multiLevelType w:val="hybridMultilevel"/>
    <w:tmpl w:val="E0FE0456"/>
    <w:lvl w:ilvl="0" w:tplc="838E5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2A"/>
    <w:rsid w:val="001534FB"/>
    <w:rsid w:val="00190B38"/>
    <w:rsid w:val="003D74A9"/>
    <w:rsid w:val="00552A99"/>
    <w:rsid w:val="00592CD8"/>
    <w:rsid w:val="005C2D94"/>
    <w:rsid w:val="00740378"/>
    <w:rsid w:val="009167DB"/>
    <w:rsid w:val="009C062A"/>
    <w:rsid w:val="00C34B4B"/>
    <w:rsid w:val="00E047C6"/>
    <w:rsid w:val="00E84028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C5CD"/>
  <w15:chartTrackingRefBased/>
  <w15:docId w15:val="{DDCFB5FE-26DA-47FB-AB75-8A184EB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C062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znicy.wwf.pl/katalog-dobrych-praktyk-w-zakresie-robot-hydrotechnic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Elas</dc:creator>
  <cp:keywords/>
  <dc:description/>
  <cp:lastModifiedBy>Marek Elas</cp:lastModifiedBy>
  <cp:revision>3</cp:revision>
  <dcterms:created xsi:type="dcterms:W3CDTF">2019-09-10T13:53:00Z</dcterms:created>
  <dcterms:modified xsi:type="dcterms:W3CDTF">2019-09-19T08:44:00Z</dcterms:modified>
</cp:coreProperties>
</file>